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C1E6" w14:textId="693338DB" w:rsidR="00542147" w:rsidRDefault="00542147" w:rsidP="00542147">
      <w:pPr>
        <w:rPr>
          <w:rFonts w:ascii="Georgia" w:hAnsi="Georgia" w:cstheme="majorHAnsi"/>
          <w:b/>
          <w:sz w:val="24"/>
          <w:szCs w:val="24"/>
          <w:lang w:val="en-US"/>
        </w:rPr>
      </w:pPr>
      <w:r>
        <w:rPr>
          <w:rFonts w:ascii="Georgia" w:hAnsi="Georgia" w:cstheme="majorHAnsi"/>
          <w:b/>
          <w:sz w:val="24"/>
          <w:szCs w:val="24"/>
          <w:lang w:val="en-US"/>
        </w:rPr>
        <w:t>Dear</w:t>
      </w:r>
      <w:r>
        <w:rPr>
          <w:rFonts w:ascii="Georgia" w:hAnsi="Georgia" w:cstheme="majorHAnsi"/>
          <w:b/>
          <w:sz w:val="24"/>
          <w:szCs w:val="24"/>
          <w:lang w:val="en-US"/>
        </w:rPr>
        <w:t xml:space="preserve"> Vietnamese</w:t>
      </w:r>
      <w:r>
        <w:rPr>
          <w:rFonts w:ascii="Georgia" w:hAnsi="Georgia" w:cstheme="majorHAnsi"/>
          <w:b/>
          <w:sz w:val="24"/>
          <w:szCs w:val="24"/>
          <w:lang w:val="en-US"/>
        </w:rPr>
        <w:t xml:space="preserve"> friends,</w:t>
      </w:r>
    </w:p>
    <w:p w14:paraId="15CD8985" w14:textId="77777777" w:rsidR="00542147" w:rsidRDefault="00542147" w:rsidP="00542147">
      <w:pPr>
        <w:rPr>
          <w:rFonts w:ascii="Georgia" w:hAnsi="Georgia" w:cstheme="majorHAnsi"/>
          <w:bCs/>
          <w:sz w:val="24"/>
          <w:szCs w:val="24"/>
          <w:lang w:val="en-US"/>
        </w:rPr>
      </w:pPr>
      <w:r w:rsidRPr="005A1176">
        <w:rPr>
          <w:rFonts w:ascii="Georgia" w:hAnsi="Georgia" w:cstheme="majorHAnsi"/>
          <w:bCs/>
          <w:sz w:val="24"/>
          <w:szCs w:val="24"/>
          <w:lang w:val="en-US"/>
        </w:rPr>
        <w:t xml:space="preserve">The Embassy of India in Hanoi has the honor to inform about the ASEAN Scholarship Scheme for </w:t>
      </w:r>
      <w:r>
        <w:rPr>
          <w:rFonts w:ascii="Georgia" w:hAnsi="Georgia" w:cstheme="majorHAnsi"/>
          <w:bCs/>
          <w:sz w:val="24"/>
          <w:szCs w:val="24"/>
          <w:lang w:val="en-US"/>
        </w:rPr>
        <w:t>Master and Ph.D programmes</w:t>
      </w:r>
      <w:r w:rsidRPr="005A1176">
        <w:rPr>
          <w:rFonts w:ascii="Georgia" w:hAnsi="Georgia" w:cstheme="majorHAnsi"/>
          <w:bCs/>
          <w:sz w:val="24"/>
          <w:szCs w:val="24"/>
          <w:lang w:val="en-US"/>
        </w:rPr>
        <w:t xml:space="preserve"> at Nalanda University </w:t>
      </w:r>
      <w:r>
        <w:rPr>
          <w:rFonts w:ascii="Georgia" w:hAnsi="Georgia" w:cstheme="majorHAnsi"/>
          <w:bCs/>
          <w:sz w:val="24"/>
          <w:szCs w:val="24"/>
          <w:lang w:val="en-US"/>
        </w:rPr>
        <w:t>for the academic year</w:t>
      </w:r>
      <w:r w:rsidRPr="005A1176">
        <w:rPr>
          <w:rFonts w:ascii="Georgia" w:hAnsi="Georgia" w:cstheme="majorHAnsi"/>
          <w:bCs/>
          <w:sz w:val="24"/>
          <w:szCs w:val="24"/>
          <w:lang w:val="en-US"/>
        </w:rPr>
        <w:t xml:space="preserve"> 202</w:t>
      </w:r>
      <w:r>
        <w:rPr>
          <w:rFonts w:ascii="Georgia" w:hAnsi="Georgia" w:cstheme="majorHAnsi"/>
          <w:bCs/>
          <w:sz w:val="24"/>
          <w:szCs w:val="24"/>
          <w:lang w:val="en-US"/>
        </w:rPr>
        <w:t>5-26 as follows</w:t>
      </w:r>
      <w:r w:rsidRPr="005A1176">
        <w:rPr>
          <w:rFonts w:ascii="Georgia" w:hAnsi="Georgia" w:cstheme="majorHAnsi"/>
          <w:bCs/>
          <w:sz w:val="24"/>
          <w:szCs w:val="24"/>
          <w:lang w:val="en-US"/>
        </w:rPr>
        <w:t>:</w:t>
      </w:r>
    </w:p>
    <w:p w14:paraId="09217B8D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1. Name of the Scholarship Scheme: </w:t>
      </w:r>
      <w:r w:rsidRPr="008A6ECD">
        <w:rPr>
          <w:rFonts w:ascii="Georgia" w:hAnsi="Georgia" w:cstheme="majorHAnsi"/>
          <w:b/>
          <w:i/>
          <w:iCs/>
          <w:sz w:val="24"/>
          <w:szCs w:val="24"/>
          <w:u w:val="single"/>
          <w:lang w:val="en-US"/>
        </w:rPr>
        <w:t>ASEAN Scholarship Scheme</w:t>
      </w:r>
    </w:p>
    <w:p w14:paraId="648D8798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 xml:space="preserve">2. Number of Scholarships for the academic year 2025-26: </w:t>
      </w:r>
      <w:r w:rsidRPr="008A6ECD">
        <w:rPr>
          <w:rFonts w:ascii="Georgia" w:hAnsi="Georgia" w:cstheme="majorHAnsi"/>
          <w:b/>
          <w:i/>
          <w:iCs/>
          <w:sz w:val="24"/>
          <w:szCs w:val="24"/>
          <w:lang w:val="en-US"/>
        </w:rPr>
        <w:t>90</w:t>
      </w:r>
      <w:r w:rsidRPr="008A6ECD">
        <w:rPr>
          <w:rFonts w:ascii="Georgia" w:hAnsi="Georgia" w:cstheme="majorHAnsi"/>
          <w:b/>
          <w:bCs/>
          <w:i/>
          <w:iCs/>
          <w:sz w:val="24"/>
          <w:szCs w:val="24"/>
          <w:lang w:val="en-US"/>
        </w:rPr>
        <w:t xml:space="preserve"> scholarships</w:t>
      </w:r>
    </w:p>
    <w:p w14:paraId="2497B4FA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 xml:space="preserve">  a) Two-year Master's program- </w:t>
      </w:r>
      <w:r w:rsidRPr="008A6ECD">
        <w:rPr>
          <w:rFonts w:ascii="Georgia" w:hAnsi="Georgia" w:cstheme="majorHAnsi"/>
          <w:b/>
          <w:i/>
          <w:iCs/>
          <w:sz w:val="24"/>
          <w:szCs w:val="24"/>
          <w:lang w:val="en-US"/>
        </w:rPr>
        <w:t>8</w:t>
      </w:r>
      <w:r w:rsidRPr="008A6ECD">
        <w:rPr>
          <w:rFonts w:ascii="Georgia" w:hAnsi="Georgia" w:cstheme="majorHAnsi"/>
          <w:b/>
          <w:bCs/>
          <w:i/>
          <w:iCs/>
          <w:sz w:val="24"/>
          <w:szCs w:val="24"/>
          <w:lang w:val="en-US"/>
        </w:rPr>
        <w:t>0</w:t>
      </w: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</w:t>
      </w:r>
    </w:p>
    <w:p w14:paraId="6B069DBB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 c) Four year PhD program: </w:t>
      </w:r>
      <w:r w:rsidRPr="008A6ECD">
        <w:rPr>
          <w:rFonts w:ascii="Georgia" w:hAnsi="Georgia" w:cstheme="majorHAnsi"/>
          <w:b/>
          <w:bCs/>
          <w:i/>
          <w:iCs/>
          <w:sz w:val="24"/>
          <w:szCs w:val="24"/>
          <w:lang w:val="en-US"/>
        </w:rPr>
        <w:t>10</w:t>
      </w:r>
    </w:p>
    <w:p w14:paraId="77DDF0A3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3. Benefits of the Scholarship: ASEAN Scholarship covers the following:</w:t>
      </w:r>
    </w:p>
    <w:p w14:paraId="18659806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 a) One-Time Admission Fee</w:t>
      </w:r>
    </w:p>
    <w:p w14:paraId="0C85ECEF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 b) Tuition Fee</w:t>
      </w:r>
    </w:p>
    <w:p w14:paraId="08DF3CA2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 c) Residential Charges</w:t>
      </w:r>
    </w:p>
    <w:p w14:paraId="7725C1FA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 d) Contingency </w:t>
      </w:r>
    </w:p>
    <w:p w14:paraId="7E8F9DAF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 e) One-Time To and Fro Travel Charges</w:t>
      </w:r>
    </w:p>
    <w:p w14:paraId="66A14B2B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 </w:t>
      </w:r>
      <w:r>
        <w:rPr>
          <w:rFonts w:ascii="Georgia" w:hAnsi="Georgia" w:cstheme="majorHAnsi"/>
          <w:bCs/>
          <w:i/>
          <w:iCs/>
          <w:sz w:val="24"/>
          <w:szCs w:val="24"/>
          <w:lang w:val="en-US"/>
        </w:rPr>
        <w:t xml:space="preserve">        </w:t>
      </w: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f) Monthly Stipend</w:t>
      </w:r>
    </w:p>
    <w:p w14:paraId="54CD8F8E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4. Programs that are currently offered: </w:t>
      </w:r>
      <w:hyperlink r:id="rId4" w:history="1">
        <w:r w:rsidRPr="008A6ECD">
          <w:rPr>
            <w:rStyle w:val="Hyperlink"/>
            <w:rFonts w:ascii="Georgia" w:hAnsi="Georgia" w:cstheme="majorHAnsi"/>
            <w:bCs/>
            <w:i/>
            <w:iCs/>
            <w:sz w:val="24"/>
            <w:szCs w:val="24"/>
            <w:lang w:val="en-US"/>
          </w:rPr>
          <w:t>https://nalandauniv.edu.in/admissions/</w:t>
        </w:r>
      </w:hyperlink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</w:t>
      </w:r>
    </w:p>
    <w:p w14:paraId="6D0919BE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a) MA and PhD Buddhist Studies, Philosophy &amp; Comparative Religions </w:t>
      </w:r>
    </w:p>
    <w:p w14:paraId="112D8217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b) MA and PhD in Hindu Studies</w:t>
      </w:r>
    </w:p>
    <w:p w14:paraId="19E46DC5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c) MA and PhD in Historical Studies</w:t>
      </w:r>
    </w:p>
    <w:p w14:paraId="6B53E7FE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d) MA and PhD in World Literature</w:t>
      </w:r>
    </w:p>
    <w:p w14:paraId="0CF7FBC7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e) MSc and PhD in Ecology and Environment Studies</w:t>
      </w:r>
    </w:p>
    <w:p w14:paraId="2082C88D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f) MBA and PhD in Sustainable Development and Management</w:t>
      </w:r>
    </w:p>
    <w:p w14:paraId="54549918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g) MA in International Relations and Peace Studies</w:t>
      </w:r>
    </w:p>
    <w:p w14:paraId="4C821FAF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h) MA in Archaeology </w:t>
      </w:r>
    </w:p>
    <w:p w14:paraId="370660FB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i) MA in Economics</w:t>
      </w:r>
    </w:p>
    <w:p w14:paraId="0AC33FF3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j) MA/MSc. in Mathematics</w:t>
      </w:r>
    </w:p>
    <w:p w14:paraId="7F78FAAE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k) MA in Hindi</w:t>
      </w:r>
    </w:p>
    <w:p w14:paraId="5F35E842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            l) MA Philosophy </w:t>
      </w:r>
    </w:p>
    <w:p w14:paraId="321C2057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5. </w:t>
      </w:r>
      <w:r w:rsidRPr="008A6ECD">
        <w:rPr>
          <w:rFonts w:ascii="Georgia" w:hAnsi="Georgia" w:cstheme="majorHAnsi"/>
          <w:b/>
          <w:bCs/>
          <w:i/>
          <w:iCs/>
          <w:sz w:val="24"/>
          <w:szCs w:val="24"/>
          <w:lang w:val="en-US"/>
        </w:rPr>
        <w:t>  Deadline: 30th June 2025</w:t>
      </w:r>
    </w:p>
    <w:p w14:paraId="7C1186D0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lastRenderedPageBreak/>
        <w:t>6. Eligibility:</w:t>
      </w:r>
      <w:hyperlink r:id="rId5" w:history="1">
        <w:r w:rsidRPr="008A6ECD">
          <w:rPr>
            <w:rStyle w:val="Hyperlink"/>
            <w:rFonts w:ascii="Georgia" w:hAnsi="Georgia" w:cstheme="majorHAnsi"/>
            <w:bCs/>
            <w:i/>
            <w:iCs/>
            <w:sz w:val="24"/>
            <w:szCs w:val="24"/>
            <w:lang w:val="en-US"/>
          </w:rPr>
          <w:t>https://nalandauniv.edu.in/admissions/eligibility-criteria</w:t>
        </w:r>
      </w:hyperlink>
    </w:p>
    <w:p w14:paraId="476DD844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 i) For Master's program: 55% or 2.2/4.0 GPA or equivalent Grade Point Average(GPA) in Under Graduate Degree.</w:t>
      </w:r>
    </w:p>
    <w:p w14:paraId="5C0E8889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ii) For MBA in SDM: 70% or 3.0/4.0 GPA or equivalent Grade Point Average(GPA) in Under Graduate Degree.</w:t>
      </w:r>
    </w:p>
    <w:p w14:paraId="3498D5D3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OR 55% or 2.2/4.0 GPA or equivalent Grade Point Average(GPA) in Under Graduate Degree and a minimum 5 years of working experience</w:t>
      </w:r>
    </w:p>
    <w:p w14:paraId="664FC243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iii) Students from any stream, i.e., Humanities/Sciences/Engineering/Management/Law etc., can apply for any program of Nalanda Univeristy.</w:t>
      </w:r>
    </w:p>
    <w:p w14:paraId="1CDC708A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iv)  Language Proficiency: Certificate of any recognised English Language Proficiency OR completed a full-time degree-level course taught and assessed entirely in English</w:t>
      </w:r>
    </w:p>
    <w:p w14:paraId="4FD61CB3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v) For Four Year PhD program eligibility: </w:t>
      </w:r>
      <w:hyperlink r:id="rId6" w:history="1">
        <w:r w:rsidRPr="008A6ECD">
          <w:rPr>
            <w:rStyle w:val="Hyperlink"/>
            <w:rFonts w:ascii="Georgia" w:hAnsi="Georgia" w:cstheme="majorHAnsi"/>
            <w:bCs/>
            <w:i/>
            <w:iCs/>
            <w:sz w:val="24"/>
            <w:szCs w:val="24"/>
            <w:lang w:val="en-US"/>
          </w:rPr>
          <w:t>https://nalandauniv.edu.in/admissions/eligibility-criteria/</w:t>
        </w:r>
      </w:hyperlink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:</w:t>
      </w:r>
    </w:p>
    <w:p w14:paraId="6417CC34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u w:val="single"/>
          <w:lang w:val="en-US"/>
        </w:rPr>
        <w:t>7: Application Process</w:t>
      </w:r>
    </w:p>
    <w:p w14:paraId="0001C42E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/>
          <w:bCs/>
          <w:i/>
          <w:iCs/>
          <w:sz w:val="24"/>
          <w:szCs w:val="24"/>
          <w:lang w:val="en-US"/>
        </w:rPr>
        <w:t>Step 1: Students need to submit an online application form in our online portal: </w:t>
      </w:r>
      <w:hyperlink r:id="rId7" w:history="1">
        <w:r w:rsidRPr="008A6ECD">
          <w:rPr>
            <w:rStyle w:val="Hyperlink"/>
            <w:rFonts w:ascii="Georgia" w:hAnsi="Georgia" w:cstheme="majorHAnsi"/>
            <w:b/>
            <w:bCs/>
            <w:i/>
            <w:iCs/>
            <w:sz w:val="24"/>
            <w:szCs w:val="24"/>
            <w:lang w:val="en-US"/>
          </w:rPr>
          <w:t>https://online.nalandauniv.edu.in/</w:t>
        </w:r>
      </w:hyperlink>
    </w:p>
    <w:p w14:paraId="5ECFD1A8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Step 2: Based on the eligibility criteria, the concerned team invite the students for an online interview</w:t>
      </w:r>
    </w:p>
    <w:p w14:paraId="65AAF5AB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Step 3: Based on the interview committee's recommendation, a few meritorious students will be offered ASEAN Scholarship.</w:t>
      </w:r>
    </w:p>
    <w:p w14:paraId="6A9F8E70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Kindly note that no separate application is required for the ASEAN Scholarship Scheme.</w:t>
      </w:r>
    </w:p>
    <w:p w14:paraId="06285F6B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/>
          <w:bCs/>
          <w:i/>
          <w:iCs/>
          <w:sz w:val="24"/>
          <w:szCs w:val="24"/>
          <w:lang w:val="en-US"/>
        </w:rPr>
        <w:t>Academic Session Starts: 1st Week of August 2025</w:t>
      </w:r>
    </w:p>
    <w:p w14:paraId="55E14198" w14:textId="77777777" w:rsidR="00542147" w:rsidRPr="008A6ECD" w:rsidRDefault="00542147" w:rsidP="00542147">
      <w:pPr>
        <w:rPr>
          <w:rFonts w:ascii="Georgia" w:hAnsi="Georgia" w:cstheme="majorHAnsi"/>
          <w:bCs/>
          <w:i/>
          <w:iCs/>
          <w:sz w:val="24"/>
          <w:szCs w:val="24"/>
          <w:lang w:val="en-US"/>
        </w:rPr>
      </w:pPr>
      <w:r w:rsidRPr="008A6ECD">
        <w:rPr>
          <w:rFonts w:ascii="Georgia" w:hAnsi="Georgia" w:cstheme="majorHAnsi"/>
          <w:bCs/>
          <w:i/>
          <w:iCs/>
          <w:sz w:val="24"/>
          <w:szCs w:val="24"/>
          <w:lang w:val="en-US"/>
        </w:rPr>
        <w:t>8. Nalanda University is a residential international University; the university has excellent facilities for students (air-conditioned classrooms with modern facilities, a world-class library, well-equipped hostels, sports complexes, Gymnasium, etc.).</w:t>
      </w:r>
    </w:p>
    <w:p w14:paraId="3D9E4720" w14:textId="77777777" w:rsidR="00542147" w:rsidRDefault="00542147" w:rsidP="00542147">
      <w:pPr>
        <w:spacing w:after="160" w:line="259" w:lineRule="auto"/>
        <w:rPr>
          <w:rFonts w:ascii="Georgia" w:hAnsi="Georgia" w:cstheme="majorHAnsi"/>
          <w:i/>
          <w:iCs/>
          <w:sz w:val="24"/>
          <w:szCs w:val="24"/>
          <w:lang w:val="en-US"/>
        </w:rPr>
      </w:pPr>
      <w:r w:rsidRPr="00C130BE">
        <w:rPr>
          <w:rFonts w:ascii="Georgia" w:hAnsi="Georgia" w:cstheme="majorHAnsi"/>
          <w:i/>
          <w:iCs/>
          <w:sz w:val="24"/>
          <w:szCs w:val="24"/>
          <w:lang w:val="en-US"/>
        </w:rPr>
        <w:t>9. Attachments: (i) Admission Flyer, (ii) ASEAN Scholarship Flyer</w:t>
      </w:r>
    </w:p>
    <w:p w14:paraId="7C1B6778" w14:textId="77777777" w:rsidR="00542147" w:rsidRDefault="00542147" w:rsidP="00542147">
      <w:pPr>
        <w:spacing w:after="160" w:line="259" w:lineRule="auto"/>
        <w:rPr>
          <w:rFonts w:ascii="Georgia" w:hAnsi="Georgia" w:cstheme="majorHAnsi"/>
          <w:i/>
          <w:iCs/>
          <w:sz w:val="24"/>
          <w:szCs w:val="24"/>
          <w:lang w:val="en-US"/>
        </w:rPr>
      </w:pPr>
      <w:r>
        <w:rPr>
          <w:rFonts w:ascii="Georgia" w:hAnsi="Georgia" w:cstheme="majorHAnsi"/>
          <w:i/>
          <w:iCs/>
          <w:sz w:val="24"/>
          <w:szCs w:val="24"/>
          <w:lang w:val="en-US"/>
        </w:rPr>
        <w:t xml:space="preserve">10. For more information, please write to </w:t>
      </w:r>
      <w:hyperlink r:id="rId8" w:history="1">
        <w:r w:rsidRPr="00247F39">
          <w:rPr>
            <w:rStyle w:val="Hyperlink"/>
            <w:rFonts w:ascii="Georgia" w:hAnsi="Georgia" w:cstheme="majorHAnsi"/>
            <w:i/>
            <w:iCs/>
            <w:sz w:val="24"/>
            <w:szCs w:val="24"/>
            <w:lang w:val="en-US"/>
          </w:rPr>
          <w:t>admissions2025@nalandauniv.edu.in</w:t>
        </w:r>
      </w:hyperlink>
      <w:r>
        <w:rPr>
          <w:rFonts w:ascii="Georgia" w:hAnsi="Georgia" w:cstheme="majorHAnsi"/>
          <w:i/>
          <w:iCs/>
          <w:sz w:val="24"/>
          <w:szCs w:val="24"/>
          <w:lang w:val="en-US"/>
        </w:rPr>
        <w:t xml:space="preserve">; </w:t>
      </w:r>
      <w:hyperlink r:id="rId9" w:history="1">
        <w:r w:rsidRPr="00247F39">
          <w:rPr>
            <w:rStyle w:val="Hyperlink"/>
            <w:rFonts w:ascii="Georgia" w:hAnsi="Georgia" w:cstheme="majorHAnsi"/>
            <w:i/>
            <w:iCs/>
            <w:sz w:val="24"/>
            <w:szCs w:val="24"/>
            <w:lang w:val="en-US"/>
          </w:rPr>
          <w:t>foreignstudents@nalandauniv.edu.in</w:t>
        </w:r>
      </w:hyperlink>
      <w:r>
        <w:rPr>
          <w:rFonts w:ascii="Georgia" w:hAnsi="Georgia" w:cstheme="majorHAnsi"/>
          <w:i/>
          <w:iCs/>
          <w:sz w:val="24"/>
          <w:szCs w:val="24"/>
          <w:lang w:val="en-US"/>
        </w:rPr>
        <w:t>.</w:t>
      </w:r>
    </w:p>
    <w:p w14:paraId="4B907485" w14:textId="77777777" w:rsidR="003D40F4" w:rsidRDefault="003D40F4"/>
    <w:sectPr w:rsidR="003D40F4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47"/>
    <w:rsid w:val="002802F9"/>
    <w:rsid w:val="00322B66"/>
    <w:rsid w:val="003D40F4"/>
    <w:rsid w:val="00542147"/>
    <w:rsid w:val="006C400F"/>
    <w:rsid w:val="0071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B959"/>
  <w15:chartTrackingRefBased/>
  <w15:docId w15:val="{D8807FBB-845F-4B31-BBFC-6737103D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47"/>
    <w:pPr>
      <w:spacing w:after="200" w:line="276" w:lineRule="auto"/>
    </w:pPr>
    <w:rPr>
      <w:rFonts w:asciiTheme="minorHAnsi" w:hAnsiTheme="minorHAnsi"/>
      <w:kern w:val="0"/>
      <w:sz w:val="2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2025@nalandauniv.edu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nalandauniv.edu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andauniv.edu.in/admissions/eligibility-criter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landauniv.edu.in/admissions/eligibility-criter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landauniv.edu.in/admissions/" TargetMode="External"/><Relationship Id="rId9" Type="http://schemas.openxmlformats.org/officeDocument/2006/relationships/hyperlink" Target="mailto:foreignstudents@nalandauniv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2025-06-13T06:49:00Z</dcterms:created>
  <dcterms:modified xsi:type="dcterms:W3CDTF">2025-06-13T06:51:00Z</dcterms:modified>
</cp:coreProperties>
</file>